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33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650"/>
      </w:tblGrid>
      <w:tr w:rsidR="00D5774D" w14:paraId="7D1CBF53" w14:textId="77777777" w:rsidTr="00D5774D">
        <w:tc>
          <w:tcPr>
            <w:tcW w:w="4797" w:type="dxa"/>
          </w:tcPr>
          <w:p w14:paraId="2C8762E3" w14:textId="77777777" w:rsidR="00D5774D" w:rsidRDefault="00D5774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0E961F9" w14:textId="0C386D7A" w:rsidR="00D5774D" w:rsidRDefault="00D5774D">
            <w:pPr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429A40D" wp14:editId="7685F5ED">
                  <wp:extent cx="450850" cy="487680"/>
                  <wp:effectExtent l="0" t="0" r="6350" b="762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60808B" w14:textId="77777777" w:rsidR="00D5774D" w:rsidRDefault="00D5774D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14:paraId="353054B3" w14:textId="77777777" w:rsidR="00D5774D" w:rsidRDefault="00D5774D">
            <w:pPr>
              <w:jc w:val="center"/>
              <w:rPr>
                <w:rFonts w:eastAsiaTheme="minorHAns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en-US"/>
              </w:rPr>
              <w:t>ОБЩЕРОССИЙСКИЙ ПРОФСОЮЗ ОБРАЗОВАНИЯ</w:t>
            </w:r>
          </w:p>
          <w:p w14:paraId="1A2E28C7" w14:textId="77777777" w:rsidR="00D5774D" w:rsidRDefault="00D5774D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АРТЕМОВСКАЯ ГОРОДСКАЯ</w:t>
            </w:r>
          </w:p>
          <w:p w14:paraId="77DF1449" w14:textId="77777777" w:rsidR="00D5774D" w:rsidRDefault="00D5774D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ОРГАНИЗАЦИЯ ПРОФЕССИОНАЛЬНОГО</w:t>
            </w:r>
          </w:p>
          <w:p w14:paraId="441A24FD" w14:textId="77777777" w:rsidR="00D5774D" w:rsidRDefault="00D5774D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СОЮЗА РАБОТНИКОВ НАРОДНОГО</w:t>
            </w:r>
          </w:p>
          <w:p w14:paraId="3A09CA1D" w14:textId="77777777" w:rsidR="00D5774D" w:rsidRDefault="00D5774D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ОБРАЗОВАНИЯ И НАУКИ</w:t>
            </w:r>
          </w:p>
          <w:p w14:paraId="249B89F6" w14:textId="77777777" w:rsidR="00D5774D" w:rsidRDefault="00D5774D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РОССИЙСКОЙ ФЕДЕРАЦИИ</w:t>
            </w:r>
          </w:p>
          <w:p w14:paraId="7E086A85" w14:textId="77777777" w:rsidR="00D5774D" w:rsidRDefault="00D5774D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(АРТЕМОВСКАЯ ГОРОДСКАЯ ОРГАНИЗАЦИЯ</w:t>
            </w:r>
          </w:p>
          <w:p w14:paraId="23EB6D73" w14:textId="77777777" w:rsidR="00D5774D" w:rsidRDefault="00D5774D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ОБЩЕРОССИЙСКОГО ПРОФСОЮЗА ОБРАЗОВАНИЯ)</w:t>
            </w:r>
          </w:p>
          <w:p w14:paraId="19D29571" w14:textId="77777777" w:rsidR="00D5774D" w:rsidRDefault="00D5774D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623780. г. Артемовский, ул. Комсомольская, д. 18, к.13</w:t>
            </w:r>
          </w:p>
          <w:p w14:paraId="3EBBE086" w14:textId="77777777" w:rsidR="00D5774D" w:rsidRDefault="00D5774D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тел. +7(34363)2-43-54</w:t>
            </w:r>
          </w:p>
          <w:p w14:paraId="48A151AA" w14:textId="77777777" w:rsidR="00D5774D" w:rsidRDefault="00D5774D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  <w:lang w:val="en-US"/>
              </w:rPr>
              <w:t>profkom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  <w:t>1951@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proofErr w:type="gramEnd"/>
          </w:p>
          <w:p w14:paraId="6FC6D08E" w14:textId="77777777" w:rsidR="00D5774D" w:rsidRDefault="00D5774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ОГРН </w:t>
            </w:r>
            <w:proofErr w:type="gramStart"/>
            <w:r>
              <w:rPr>
                <w:sz w:val="20"/>
                <w:szCs w:val="20"/>
                <w:lang w:eastAsia="ar-SA"/>
              </w:rPr>
              <w:t>1036605603165,  ИНН</w:t>
            </w:r>
            <w:proofErr w:type="gramEnd"/>
            <w:r>
              <w:rPr>
                <w:sz w:val="20"/>
                <w:szCs w:val="20"/>
                <w:lang w:eastAsia="ar-SA"/>
              </w:rPr>
              <w:t>/КПП 6602005568/667701001</w:t>
            </w:r>
          </w:p>
          <w:p w14:paraId="393BC3B5" w14:textId="0B5DC785" w:rsidR="00D5774D" w:rsidRDefault="00D5774D">
            <w:pPr>
              <w:jc w:val="center"/>
              <w:rPr>
                <w:rFonts w:cstheme="minorBidi"/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02.02.2023  №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 26</w:t>
            </w:r>
          </w:p>
          <w:p w14:paraId="44CFD4CA" w14:textId="77777777" w:rsidR="00D5774D" w:rsidRDefault="00D5774D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774" w:type="dxa"/>
            <w:vAlign w:val="center"/>
          </w:tcPr>
          <w:p w14:paraId="742321A5" w14:textId="2971D974" w:rsidR="00D5774D" w:rsidRDefault="00D5774D">
            <w:pPr>
              <w:jc w:val="right"/>
              <w:rPr>
                <w:rFonts w:eastAsiaTheme="minorEastAsia" w:cstheme="minorBidi"/>
                <w:sz w:val="28"/>
                <w:szCs w:val="28"/>
                <w:lang w:eastAsia="en-US"/>
              </w:rPr>
            </w:pPr>
          </w:p>
          <w:p w14:paraId="02CEB619" w14:textId="6E5A97F1" w:rsidR="00D5774D" w:rsidRDefault="00D5774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9223CE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редседателям ППО</w:t>
            </w:r>
          </w:p>
          <w:p w14:paraId="4F2C9A00" w14:textId="77777777" w:rsidR="00D5774D" w:rsidRDefault="00D5774D">
            <w:pPr>
              <w:jc w:val="right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</w:tbl>
    <w:p w14:paraId="52E4D560" w14:textId="77777777" w:rsidR="00D5774D" w:rsidRDefault="00D5774D" w:rsidP="00D5774D">
      <w:pPr>
        <w:spacing w:line="276" w:lineRule="auto"/>
        <w:ind w:left="284" w:right="317"/>
        <w:rPr>
          <w:sz w:val="28"/>
          <w:szCs w:val="28"/>
          <w:lang w:eastAsia="en-US"/>
        </w:rPr>
      </w:pPr>
    </w:p>
    <w:p w14:paraId="2FDAB864" w14:textId="77777777" w:rsidR="00D5774D" w:rsidRDefault="00D5774D" w:rsidP="00D5774D">
      <w:pPr>
        <w:rPr>
          <w:sz w:val="28"/>
          <w:szCs w:val="28"/>
        </w:rPr>
      </w:pPr>
    </w:p>
    <w:p w14:paraId="389DD06F" w14:textId="79708E46" w:rsidR="00D5774D" w:rsidRDefault="00D5774D" w:rsidP="00D5774D">
      <w:pPr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 Положении об оказании материальной помощи</w:t>
      </w:r>
    </w:p>
    <w:p w14:paraId="19521156" w14:textId="77777777" w:rsidR="00D5774D" w:rsidRDefault="00D5774D" w:rsidP="00D5774D">
      <w:pPr>
        <w:ind w:firstLine="709"/>
        <w:rPr>
          <w:b/>
          <w:bCs/>
          <w:i/>
          <w:iCs/>
          <w:sz w:val="28"/>
          <w:szCs w:val="28"/>
        </w:rPr>
      </w:pPr>
    </w:p>
    <w:p w14:paraId="7C6FD001" w14:textId="77777777" w:rsidR="00D5774D" w:rsidRDefault="00D5774D" w:rsidP="00D5774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14:paraId="688BA64E" w14:textId="77777777" w:rsidR="00D5774D" w:rsidRDefault="00D5774D" w:rsidP="00D5774D">
      <w:pPr>
        <w:ind w:firstLine="709"/>
        <w:jc w:val="center"/>
        <w:rPr>
          <w:sz w:val="28"/>
          <w:szCs w:val="28"/>
        </w:rPr>
      </w:pPr>
    </w:p>
    <w:p w14:paraId="5DE8EC36" w14:textId="460CA4DE" w:rsidR="00D5774D" w:rsidRDefault="00D5774D" w:rsidP="00D577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Направляю вам Положение об оказании материальной помощи членам Профсоюза в 2023 году (Приложение). </w:t>
      </w:r>
    </w:p>
    <w:p w14:paraId="6E1DB961" w14:textId="77777777" w:rsidR="00D5774D" w:rsidRDefault="00D5774D" w:rsidP="00D5774D">
      <w:pPr>
        <w:ind w:firstLine="709"/>
        <w:jc w:val="both"/>
        <w:rPr>
          <w:sz w:val="28"/>
          <w:szCs w:val="28"/>
        </w:rPr>
      </w:pPr>
    </w:p>
    <w:p w14:paraId="4BBAC369" w14:textId="77777777" w:rsidR="00D5774D" w:rsidRDefault="00D5774D" w:rsidP="00D5774D">
      <w:pPr>
        <w:ind w:firstLine="709"/>
        <w:jc w:val="both"/>
        <w:rPr>
          <w:sz w:val="28"/>
          <w:szCs w:val="28"/>
        </w:rPr>
      </w:pPr>
    </w:p>
    <w:p w14:paraId="56E76D48" w14:textId="0CE89B3E" w:rsidR="00D5774D" w:rsidRDefault="00D5774D" w:rsidP="00D577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Н.А. Тимофеева</w:t>
      </w:r>
    </w:p>
    <w:p w14:paraId="529861AE" w14:textId="3AE826FB" w:rsidR="00D5774D" w:rsidRDefault="00D5774D" w:rsidP="00D5774D">
      <w:pPr>
        <w:ind w:firstLine="709"/>
        <w:jc w:val="both"/>
        <w:rPr>
          <w:sz w:val="28"/>
          <w:szCs w:val="28"/>
        </w:rPr>
      </w:pPr>
    </w:p>
    <w:p w14:paraId="772C2BB2" w14:textId="74953490" w:rsidR="00D5774D" w:rsidRDefault="00D5774D" w:rsidP="00D5774D">
      <w:pPr>
        <w:ind w:firstLine="709"/>
        <w:jc w:val="both"/>
        <w:rPr>
          <w:sz w:val="28"/>
          <w:szCs w:val="28"/>
        </w:rPr>
      </w:pPr>
    </w:p>
    <w:p w14:paraId="1B0E5D8B" w14:textId="11276043" w:rsidR="00D5774D" w:rsidRDefault="00D5774D" w:rsidP="00D5774D">
      <w:pPr>
        <w:ind w:firstLine="709"/>
        <w:jc w:val="both"/>
        <w:rPr>
          <w:sz w:val="28"/>
          <w:szCs w:val="28"/>
        </w:rPr>
      </w:pPr>
    </w:p>
    <w:p w14:paraId="2EA497BF" w14:textId="7B5E5712" w:rsidR="00D5774D" w:rsidRDefault="00D5774D" w:rsidP="00D5774D">
      <w:pPr>
        <w:ind w:firstLine="709"/>
        <w:jc w:val="both"/>
        <w:rPr>
          <w:sz w:val="28"/>
          <w:szCs w:val="28"/>
        </w:rPr>
      </w:pPr>
    </w:p>
    <w:p w14:paraId="6D3F41D3" w14:textId="2ECD3842" w:rsidR="00D5774D" w:rsidRDefault="00D5774D" w:rsidP="00D5774D">
      <w:pPr>
        <w:ind w:firstLine="709"/>
        <w:jc w:val="both"/>
        <w:rPr>
          <w:sz w:val="28"/>
          <w:szCs w:val="28"/>
        </w:rPr>
      </w:pPr>
    </w:p>
    <w:p w14:paraId="11F41884" w14:textId="5C5D3FF1" w:rsidR="00D5774D" w:rsidRDefault="00D5774D" w:rsidP="00D5774D">
      <w:pPr>
        <w:ind w:firstLine="709"/>
        <w:jc w:val="both"/>
        <w:rPr>
          <w:sz w:val="28"/>
          <w:szCs w:val="28"/>
        </w:rPr>
      </w:pPr>
    </w:p>
    <w:p w14:paraId="006ADF0A" w14:textId="1EFB37FC" w:rsidR="00D5774D" w:rsidRDefault="00D5774D" w:rsidP="00D5774D">
      <w:pPr>
        <w:ind w:firstLine="709"/>
        <w:jc w:val="both"/>
        <w:rPr>
          <w:sz w:val="28"/>
          <w:szCs w:val="28"/>
        </w:rPr>
      </w:pPr>
    </w:p>
    <w:p w14:paraId="269F7E9D" w14:textId="4FC917A0" w:rsidR="00D5774D" w:rsidRDefault="00D5774D" w:rsidP="00D5774D">
      <w:pPr>
        <w:ind w:firstLine="709"/>
        <w:jc w:val="both"/>
        <w:rPr>
          <w:sz w:val="28"/>
          <w:szCs w:val="28"/>
        </w:rPr>
      </w:pPr>
    </w:p>
    <w:p w14:paraId="709C3B5D" w14:textId="349E460A" w:rsidR="00D5774D" w:rsidRDefault="00D5774D" w:rsidP="00D5774D">
      <w:pPr>
        <w:ind w:firstLine="709"/>
        <w:jc w:val="both"/>
        <w:rPr>
          <w:sz w:val="28"/>
          <w:szCs w:val="28"/>
        </w:rPr>
      </w:pPr>
    </w:p>
    <w:p w14:paraId="36F1ACCC" w14:textId="707EECAB" w:rsidR="00D5774D" w:rsidRDefault="00D5774D" w:rsidP="00D5774D">
      <w:pPr>
        <w:ind w:firstLine="709"/>
        <w:jc w:val="both"/>
        <w:rPr>
          <w:sz w:val="28"/>
          <w:szCs w:val="28"/>
        </w:rPr>
      </w:pPr>
    </w:p>
    <w:p w14:paraId="504A3ECD" w14:textId="4B5820DA" w:rsidR="00D5774D" w:rsidRDefault="00D5774D" w:rsidP="00D5774D">
      <w:pPr>
        <w:ind w:firstLine="709"/>
        <w:jc w:val="both"/>
        <w:rPr>
          <w:sz w:val="28"/>
          <w:szCs w:val="28"/>
        </w:rPr>
      </w:pPr>
    </w:p>
    <w:p w14:paraId="0EF137FF" w14:textId="56FDDB39" w:rsidR="00D5774D" w:rsidRDefault="00D5774D" w:rsidP="00D5774D">
      <w:pPr>
        <w:ind w:firstLine="709"/>
        <w:jc w:val="both"/>
        <w:rPr>
          <w:sz w:val="28"/>
          <w:szCs w:val="28"/>
        </w:rPr>
      </w:pPr>
    </w:p>
    <w:p w14:paraId="63CFEC47" w14:textId="3AA84014" w:rsidR="00D5774D" w:rsidRDefault="00D5774D" w:rsidP="00D5774D">
      <w:pPr>
        <w:ind w:firstLine="709"/>
        <w:jc w:val="both"/>
        <w:rPr>
          <w:sz w:val="28"/>
          <w:szCs w:val="28"/>
        </w:rPr>
      </w:pPr>
    </w:p>
    <w:p w14:paraId="63AF0266" w14:textId="4BFBF9AA" w:rsidR="00D5774D" w:rsidRDefault="00D5774D" w:rsidP="00D5774D">
      <w:pPr>
        <w:ind w:firstLine="709"/>
        <w:jc w:val="both"/>
        <w:rPr>
          <w:sz w:val="28"/>
          <w:szCs w:val="28"/>
        </w:rPr>
      </w:pPr>
    </w:p>
    <w:p w14:paraId="075850B5" w14:textId="59B447AD" w:rsidR="00D5774D" w:rsidRDefault="00D5774D" w:rsidP="007E6033">
      <w:pPr>
        <w:jc w:val="both"/>
      </w:pPr>
    </w:p>
    <w:tbl>
      <w:tblPr>
        <w:tblW w:w="10031" w:type="dxa"/>
        <w:tblInd w:w="-758" w:type="dxa"/>
        <w:tblLook w:val="04A0" w:firstRow="1" w:lastRow="0" w:firstColumn="1" w:lastColumn="0" w:noHBand="0" w:noVBand="1"/>
      </w:tblPr>
      <w:tblGrid>
        <w:gridCol w:w="4049"/>
        <w:gridCol w:w="1086"/>
        <w:gridCol w:w="4896"/>
      </w:tblGrid>
      <w:tr w:rsidR="005B703F" w14:paraId="3679CE01" w14:textId="77777777" w:rsidTr="005B703F">
        <w:trPr>
          <w:trHeight w:hRule="exact" w:val="709"/>
        </w:trPr>
        <w:tc>
          <w:tcPr>
            <w:tcW w:w="4049" w:type="dxa"/>
          </w:tcPr>
          <w:p w14:paraId="413A8E4E" w14:textId="77777777" w:rsidR="005B703F" w:rsidRDefault="005B70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hideMark/>
          </w:tcPr>
          <w:p w14:paraId="7E720B1E" w14:textId="5B734FFF" w:rsidR="005B703F" w:rsidRDefault="005B703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2B474CB" wp14:editId="54AF12DB">
                  <wp:extent cx="402590" cy="450850"/>
                  <wp:effectExtent l="0" t="0" r="0" b="6350"/>
                  <wp:docPr id="3" name="Рисунок 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14:paraId="7821745B" w14:textId="77777777" w:rsidR="005B703F" w:rsidRDefault="005B703F">
            <w:pPr>
              <w:pStyle w:val="u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B703F" w14:paraId="233A8A5A" w14:textId="77777777" w:rsidTr="005B703F">
        <w:trPr>
          <w:trHeight w:val="1548"/>
        </w:trPr>
        <w:tc>
          <w:tcPr>
            <w:tcW w:w="10031" w:type="dxa"/>
            <w:gridSpan w:val="3"/>
          </w:tcPr>
          <w:p w14:paraId="79E0DB72" w14:textId="77777777" w:rsidR="005B703F" w:rsidRDefault="005B70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ОБЩЕРОССИЙСКИЙ ПРОФЕССИОНАЛЬНЫЙ СОЮЗ РАБОТНИКОВ НАРОДНОГО ОБРАЗОВАНИЯ И НАУКИ РОССИЙСКОЙ ФЕДЕРАЦИИ</w:t>
            </w:r>
          </w:p>
          <w:p w14:paraId="424F9183" w14:textId="77777777" w:rsidR="005B703F" w:rsidRDefault="005B703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E140D" w14:textId="77777777" w:rsidR="005B703F" w:rsidRDefault="005B70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Артемовская городская организация Профессионального союза работников народного образования и науки Российской Федерации</w:t>
            </w:r>
          </w:p>
          <w:p w14:paraId="42A3F8CF" w14:textId="77777777" w:rsidR="005B703F" w:rsidRDefault="005B703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78CFEFC" w14:textId="77777777" w:rsidR="005B703F" w:rsidRDefault="005B70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(Артемовская городская организация Общероссийского Профсоюза образования)</w:t>
            </w:r>
          </w:p>
          <w:p w14:paraId="671ECA0F" w14:textId="77777777" w:rsidR="005B703F" w:rsidRDefault="005B703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7DA5D90" w14:textId="77777777" w:rsidR="005B703F" w:rsidRDefault="005B703F" w:rsidP="005B703F">
      <w:pPr>
        <w:shd w:val="clear" w:color="auto" w:fill="FFFFFF"/>
        <w:jc w:val="right"/>
        <w:rPr>
          <w:bCs/>
          <w:color w:val="222222"/>
          <w:sz w:val="28"/>
          <w:szCs w:val="28"/>
        </w:rPr>
      </w:pPr>
    </w:p>
    <w:p w14:paraId="2F442000" w14:textId="77777777" w:rsidR="005B703F" w:rsidRDefault="005B703F" w:rsidP="005B703F">
      <w:pPr>
        <w:shd w:val="clear" w:color="auto" w:fill="FFFFFF"/>
        <w:jc w:val="right"/>
        <w:rPr>
          <w:b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У Т В Е Р Ж Д Е Н О             </w:t>
      </w:r>
    </w:p>
    <w:p w14:paraId="638C6CCD" w14:textId="77777777" w:rsidR="005B703F" w:rsidRDefault="005B703F" w:rsidP="005B703F">
      <w:pPr>
        <w:shd w:val="clear" w:color="auto" w:fill="FFFFFF"/>
        <w:jc w:val="right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Постановлением Президиума Артемовской</w:t>
      </w:r>
    </w:p>
    <w:p w14:paraId="1D36D548" w14:textId="77777777" w:rsidR="005B703F" w:rsidRDefault="005B703F" w:rsidP="005B703F">
      <w:pPr>
        <w:shd w:val="clear" w:color="auto" w:fill="FFFFFF"/>
        <w:jc w:val="right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 городской организации Профессионального союза </w:t>
      </w:r>
    </w:p>
    <w:p w14:paraId="5BA0F8B5" w14:textId="77777777" w:rsidR="005B703F" w:rsidRDefault="005B703F" w:rsidP="005B703F">
      <w:pPr>
        <w:shd w:val="clear" w:color="auto" w:fill="FFFFFF"/>
        <w:jc w:val="right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работников народного образования и науки РФ</w:t>
      </w:r>
    </w:p>
    <w:p w14:paraId="49721185" w14:textId="77777777" w:rsidR="005B703F" w:rsidRDefault="005B703F" w:rsidP="005B703F">
      <w:pPr>
        <w:shd w:val="clear" w:color="auto" w:fill="FFFFFF"/>
        <w:jc w:val="right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от 16 декабря 2022 года № 13</w:t>
      </w:r>
    </w:p>
    <w:p w14:paraId="3816E605" w14:textId="77777777" w:rsidR="005B703F" w:rsidRDefault="005B703F" w:rsidP="005B703F">
      <w:pPr>
        <w:shd w:val="clear" w:color="auto" w:fill="FFFFFF"/>
        <w:jc w:val="right"/>
        <w:rPr>
          <w:b/>
          <w:bCs/>
          <w:color w:val="222222"/>
          <w:sz w:val="28"/>
          <w:szCs w:val="28"/>
        </w:rPr>
      </w:pPr>
    </w:p>
    <w:p w14:paraId="61832B53" w14:textId="46337023" w:rsidR="005B703F" w:rsidRDefault="005B703F" w:rsidP="005B703F">
      <w:pPr>
        <w:shd w:val="clear" w:color="auto" w:fill="FFFFFF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                                                                                                               Председатель                                                                              Н.А. Тимофеева</w:t>
      </w:r>
    </w:p>
    <w:p w14:paraId="0022035F" w14:textId="77777777" w:rsidR="005B703F" w:rsidRDefault="005B703F" w:rsidP="005B703F">
      <w:pPr>
        <w:shd w:val="clear" w:color="auto" w:fill="FFFFFF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                                                                            </w:t>
      </w:r>
    </w:p>
    <w:p w14:paraId="33E7FC6C" w14:textId="77777777" w:rsidR="005B703F" w:rsidRDefault="005B703F" w:rsidP="005B703F">
      <w:pPr>
        <w:shd w:val="clear" w:color="auto" w:fill="FFFFFF"/>
        <w:jc w:val="center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П О Л О Ж Е Н И Е</w:t>
      </w:r>
    </w:p>
    <w:p w14:paraId="65CB9BD1" w14:textId="3E61D5D1" w:rsidR="005B703F" w:rsidRDefault="005B703F" w:rsidP="005B703F">
      <w:pPr>
        <w:shd w:val="clear" w:color="auto" w:fill="FFFFFF"/>
        <w:jc w:val="center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о порядке и условиях оказания материальной помощи членам Профсоюза Артемовской городской организации Профессионального союза работников народного образования и науки РФ в 2023 году</w:t>
      </w:r>
    </w:p>
    <w:p w14:paraId="4F258E52" w14:textId="77777777" w:rsidR="005B703F" w:rsidRDefault="005B703F" w:rsidP="005B703F">
      <w:pPr>
        <w:shd w:val="clear" w:color="auto" w:fill="FFFFFF"/>
        <w:spacing w:after="100" w:afterAutospacing="1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                           </w:t>
      </w:r>
    </w:p>
    <w:p w14:paraId="6ED1C11E" w14:textId="77777777" w:rsidR="005B703F" w:rsidRDefault="005B703F" w:rsidP="005B703F">
      <w:pPr>
        <w:shd w:val="clear" w:color="auto" w:fill="FFFFFF"/>
        <w:spacing w:after="100" w:afterAutospacing="1"/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                          1. Общие положения</w:t>
      </w:r>
    </w:p>
    <w:p w14:paraId="7FEA9A39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> </w:t>
      </w:r>
      <w:r>
        <w:rPr>
          <w:rFonts w:ascii="Arial" w:hAnsi="Arial" w:cs="Arial"/>
          <w:color w:val="222222"/>
          <w:sz w:val="28"/>
          <w:szCs w:val="28"/>
        </w:rPr>
        <w:t xml:space="preserve">         </w:t>
      </w:r>
      <w:r>
        <w:rPr>
          <w:color w:val="222222"/>
          <w:sz w:val="28"/>
          <w:szCs w:val="28"/>
        </w:rPr>
        <w:t xml:space="preserve">1.  Положение о порядке и условиях оказания материальной помощи членам </w:t>
      </w:r>
      <w:proofErr w:type="gramStart"/>
      <w:r>
        <w:rPr>
          <w:color w:val="222222"/>
          <w:sz w:val="28"/>
          <w:szCs w:val="28"/>
        </w:rPr>
        <w:t>Профсоюза  </w:t>
      </w:r>
      <w:r>
        <w:rPr>
          <w:bCs/>
          <w:color w:val="222222"/>
          <w:sz w:val="28"/>
          <w:szCs w:val="28"/>
        </w:rPr>
        <w:t>Артемовской</w:t>
      </w:r>
      <w:proofErr w:type="gramEnd"/>
      <w:r>
        <w:rPr>
          <w:color w:val="222222"/>
          <w:sz w:val="28"/>
          <w:szCs w:val="28"/>
        </w:rPr>
        <w:t xml:space="preserve"> городской  организации  Профессионального союза работников народного образования и науки Российской Федерации в 2023 году  (далее -  Положение) регулирует вопросы оказания материальной помощи членам Профсоюза  </w:t>
      </w:r>
      <w:r>
        <w:rPr>
          <w:bCs/>
          <w:color w:val="222222"/>
          <w:sz w:val="28"/>
          <w:szCs w:val="28"/>
        </w:rPr>
        <w:t>Артемовской</w:t>
      </w:r>
      <w:r>
        <w:rPr>
          <w:color w:val="222222"/>
          <w:sz w:val="28"/>
          <w:szCs w:val="28"/>
        </w:rPr>
        <w:t xml:space="preserve"> городской организации  Профессионального союза работников народного образования и науки Российской Федерации и направлено на социально-экономическую поддержку членов Профсоюза.</w:t>
      </w:r>
    </w:p>
    <w:p w14:paraId="662B8680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2. Материальная помощь оказывается непосредственно членам Профсоюза из денежных средств, сформированных из ежемесячных членских взносов членов Профсоюза, перечисленных безналичным путем.</w:t>
      </w:r>
    </w:p>
    <w:p w14:paraId="2ED3B7D7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3.  Финансовые средства, направляемые на оказание материальной помощи, расходуются на основании сметы доходов и расходов </w:t>
      </w:r>
      <w:r>
        <w:rPr>
          <w:bCs/>
          <w:color w:val="222222"/>
          <w:sz w:val="28"/>
          <w:szCs w:val="28"/>
        </w:rPr>
        <w:t>Артемовской</w:t>
      </w:r>
      <w:r>
        <w:rPr>
          <w:color w:val="222222"/>
          <w:sz w:val="28"/>
          <w:szCs w:val="28"/>
        </w:rPr>
        <w:t xml:space="preserve"> городской организации Профессионального союза работников народного образования и науки Российской Федерации и смет доходов и расходов первичных профсоюзных организаций</w:t>
      </w:r>
      <w:r>
        <w:rPr>
          <w:bCs/>
          <w:color w:val="222222"/>
          <w:sz w:val="28"/>
          <w:szCs w:val="28"/>
        </w:rPr>
        <w:t xml:space="preserve"> Артемовской</w:t>
      </w:r>
      <w:r>
        <w:rPr>
          <w:color w:val="222222"/>
          <w:sz w:val="28"/>
          <w:szCs w:val="28"/>
        </w:rPr>
        <w:t xml:space="preserve"> городской </w:t>
      </w:r>
      <w:r>
        <w:rPr>
          <w:color w:val="222222"/>
          <w:sz w:val="28"/>
          <w:szCs w:val="28"/>
        </w:rPr>
        <w:lastRenderedPageBreak/>
        <w:t>организации Профессионального союза работников народного образования и науки Российской Федерации.</w:t>
      </w:r>
    </w:p>
    <w:p w14:paraId="0B4076B2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4.  В настоящем Положении под материальной помощью следует понимать единовременную денежную выплату членам Профсоюза в случаях трудной жизненной ситуации или важного события.</w:t>
      </w:r>
    </w:p>
    <w:p w14:paraId="431637FF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5.   Положение разработано в соответствии с:</w:t>
      </w:r>
    </w:p>
    <w:p w14:paraId="466F075B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- Уставом Общероссийского Профессионального союза работников народного образования и науки Российской Федерации;</w:t>
      </w:r>
    </w:p>
    <w:p w14:paraId="2C7A001B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-  Федеральным законом «Об образовании в Российской Федерации»;</w:t>
      </w:r>
    </w:p>
    <w:p w14:paraId="5F62E1AD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- Федеральным законом РФ «О профессиональных союзах, их правах и гарантиях деятельности».</w:t>
      </w:r>
    </w:p>
    <w:p w14:paraId="6F7889D4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14:paraId="7E4C7E00" w14:textId="77777777" w:rsidR="005B703F" w:rsidRDefault="005B703F" w:rsidP="005B703F">
      <w:pPr>
        <w:shd w:val="clear" w:color="auto" w:fill="FFFFFF"/>
        <w:ind w:left="225"/>
        <w:jc w:val="both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                    2. Критерии оказания материальной помощи</w:t>
      </w:r>
    </w:p>
    <w:p w14:paraId="578ACD18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</w:p>
    <w:p w14:paraId="02EAFEBE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6. Право на материальную помощь имеет каждый член Профсоюза в следующих случаях:</w:t>
      </w:r>
    </w:p>
    <w:p w14:paraId="0C3B7D84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- смерть близких родственников (супруг, супруга, родители, дети);</w:t>
      </w:r>
    </w:p>
    <w:p w14:paraId="614AF729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- смерть работника – члена Профсоюза;</w:t>
      </w:r>
    </w:p>
    <w:p w14:paraId="13F8D84C" w14:textId="77777777" w:rsidR="005B703F" w:rsidRDefault="005B703F" w:rsidP="005B703F">
      <w:pPr>
        <w:shd w:val="clear" w:color="auto" w:fill="FFFFFF"/>
        <w:ind w:left="-13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- покупка дорогостоящих медикаментов, длительное лечение;</w:t>
      </w:r>
    </w:p>
    <w:p w14:paraId="4C8EA231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- проведение платной операции или послеоперационной реабилитации работника;</w:t>
      </w:r>
    </w:p>
    <w:p w14:paraId="16F10FB0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- санаторное лечение работника в ГАУ СО «Санаторий-профилакторий «Юбилейный»: компенсация расходов на приобретение оздоровительной путевки;</w:t>
      </w:r>
    </w:p>
    <w:p w14:paraId="38F39D44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- официальное заключение брака (свадьба члена Профсоюза);</w:t>
      </w:r>
    </w:p>
    <w:p w14:paraId="74E51ABB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- юбилейные даты членов Профсоюза: 60 лет, 70 лет, 80 лет и каждые последующие 10 лет. </w:t>
      </w:r>
    </w:p>
    <w:p w14:paraId="143F80C1" w14:textId="77777777" w:rsidR="005B703F" w:rsidRDefault="005B703F" w:rsidP="005B703F">
      <w:pPr>
        <w:shd w:val="clear" w:color="auto" w:fill="FFFFFF"/>
        <w:ind w:left="36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- пожар, стихийные бедствия, кража имущества и другие чрезвычайные обстоятельства;</w:t>
      </w:r>
    </w:p>
    <w:p w14:paraId="633B39AA" w14:textId="77777777" w:rsidR="005B703F" w:rsidRDefault="005B703F" w:rsidP="005B703F">
      <w:pPr>
        <w:shd w:val="clear" w:color="auto" w:fill="FFFFFF"/>
        <w:ind w:left="36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- призыв на мобилизацию члена Профсоюза, близких родственников (муж, дети) члена Профсоюза.</w:t>
      </w:r>
    </w:p>
    <w:p w14:paraId="72200885" w14:textId="77777777" w:rsidR="005B703F" w:rsidRDefault="005B703F" w:rsidP="005B703F">
      <w:pPr>
        <w:shd w:val="clear" w:color="auto" w:fill="FFFFFF"/>
        <w:jc w:val="both"/>
        <w:rPr>
          <w:b/>
          <w:bCs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 </w:t>
      </w:r>
      <w:r>
        <w:rPr>
          <w:b/>
          <w:bCs/>
          <w:color w:val="222222"/>
          <w:sz w:val="28"/>
          <w:szCs w:val="28"/>
        </w:rPr>
        <w:t xml:space="preserve">                        </w:t>
      </w:r>
    </w:p>
    <w:p w14:paraId="51F3C762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                                  3. Условия оказания материальной помощи</w:t>
      </w:r>
    </w:p>
    <w:p w14:paraId="1034D831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 </w:t>
      </w:r>
    </w:p>
    <w:p w14:paraId="56567E41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7. Материальная помощь может быть оказана нуждающемуся члену Профсоюза при условии, что он является членом первичной профсоюзной организации, имеет общий профсоюзный стаж не менее 1 года и состоит на учете в первичной профсоюзной организации, в которой он работает в настоящее время, не менее 3-х месяцев.</w:t>
      </w:r>
    </w:p>
    <w:p w14:paraId="4F367521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        8. Материальная помощь может показываться члену Профсоюза один раз в календарный год.</w:t>
      </w:r>
    </w:p>
    <w:p w14:paraId="773853F1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9. В исключительных случаях (смерть близких родственников, операции, пожар или стихийные бедствия) материальная помощь может быть оказана по нескольким критериям.</w:t>
      </w:r>
    </w:p>
    <w:p w14:paraId="46F94667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14:paraId="640EAF03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 </w:t>
      </w:r>
      <w:r>
        <w:rPr>
          <w:b/>
          <w:bCs/>
          <w:color w:val="222222"/>
          <w:sz w:val="28"/>
          <w:szCs w:val="28"/>
        </w:rPr>
        <w:t xml:space="preserve">                             4. Порядок и размеры оказания материальной помощи</w:t>
      </w:r>
    </w:p>
    <w:p w14:paraId="225CFEE0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14:paraId="64AAA9B8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10. Материальная помощь оказывается строго по ходатайству первичной профсоюзной организации и личному заявлению работника. </w:t>
      </w:r>
    </w:p>
    <w:p w14:paraId="023DE997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11.  Размер материальной помощи устанавливается в соответствии с настоящим Положением и не может быть более 4000 рублей.</w:t>
      </w:r>
    </w:p>
    <w:p w14:paraId="1C36EEFE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12. Материальная помощь выдается лично члену Профсоюза или председателю первичной профсоюзной организации при наличии личного заявления работника, документов, подтверждающих основание для оказания материальной помощи, паспортных данных, расчетного счета в банке и ИНН работника.</w:t>
      </w:r>
    </w:p>
    <w:p w14:paraId="027B5567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13. Настоящее Положение устанавливает следующие размеры материальной помощи:           </w:t>
      </w:r>
    </w:p>
    <w:p w14:paraId="508813B4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- смерть близких родственников (супруг, супруга, родители, дети) - до 3000 рублей;</w:t>
      </w:r>
    </w:p>
    <w:p w14:paraId="0F68BE95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- смерть работника – члена профсоюза – до 4000 рублей;</w:t>
      </w:r>
    </w:p>
    <w:p w14:paraId="40640A9C" w14:textId="77777777" w:rsidR="005B703F" w:rsidRDefault="005B703F" w:rsidP="005B703F">
      <w:pPr>
        <w:shd w:val="clear" w:color="auto" w:fill="FFFFFF"/>
        <w:ind w:left="-13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- покупка дорогостоящих медикаментов, длительное лечение – до 4000 рублей;</w:t>
      </w:r>
    </w:p>
    <w:p w14:paraId="58F7CA27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- проведение платной операции или послеоперационной реабилитации работника – до 4000 рублей;</w:t>
      </w:r>
    </w:p>
    <w:p w14:paraId="35131EF3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- официальное заключение брака (свадьба членов профсоюза) – до 3000 рублей;</w:t>
      </w:r>
    </w:p>
    <w:p w14:paraId="39970F84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- санаторное лечение работника в ГАУ СО «Санаторий-профилакторий «Юбилейный»: компенсация расходов на приобретение оздоровительной путевки) – до 1500 рублей;</w:t>
      </w:r>
    </w:p>
    <w:p w14:paraId="733B207A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-    юбилейные даты: 60 лет, 70 лет, 80 лет и каждые последующие 10 лет – до 2000 рублей. </w:t>
      </w:r>
    </w:p>
    <w:p w14:paraId="3E59ED3E" w14:textId="77777777" w:rsidR="005B703F" w:rsidRDefault="005B703F" w:rsidP="005B703F">
      <w:pPr>
        <w:shd w:val="clear" w:color="auto" w:fill="FFFFFF"/>
        <w:ind w:left="36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- пожар, стихийные бедствия, кража имущества и другие чрезвычайные обстоятельства – до 4000 рублей;</w:t>
      </w:r>
    </w:p>
    <w:p w14:paraId="1AEF465B" w14:textId="77777777" w:rsidR="005B703F" w:rsidRDefault="005B703F" w:rsidP="005B703F">
      <w:pPr>
        <w:shd w:val="clear" w:color="auto" w:fill="FFFFFF"/>
        <w:ind w:left="36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   - призыв на мобилизацию члена Профсоюза, близких родственников (муж, дети) члена Профсоюза – до 4000 рублей.</w:t>
      </w:r>
    </w:p>
    <w:p w14:paraId="686ADAF0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665E06C5" w14:textId="77777777" w:rsidR="005B703F" w:rsidRDefault="005B703F" w:rsidP="005B703F">
      <w:pPr>
        <w:shd w:val="clear" w:color="auto" w:fill="FFFFFF"/>
        <w:ind w:left="225"/>
        <w:jc w:val="both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                                     5. Перечень документов, </w:t>
      </w:r>
    </w:p>
    <w:p w14:paraId="4036AEC0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               необходимых для получения материальной помощи</w:t>
      </w:r>
    </w:p>
    <w:p w14:paraId="0CDAC6E8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 </w:t>
      </w:r>
    </w:p>
    <w:p w14:paraId="400D6CE0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14. Для получения материальной помощи член Профсоюза обращается с личным заявлением в первичную профсоюзную организацию, </w:t>
      </w:r>
      <w:proofErr w:type="gramStart"/>
      <w:r>
        <w:rPr>
          <w:color w:val="222222"/>
          <w:sz w:val="28"/>
          <w:szCs w:val="28"/>
        </w:rPr>
        <w:t>указывая  причину</w:t>
      </w:r>
      <w:proofErr w:type="gramEnd"/>
      <w:r>
        <w:rPr>
          <w:color w:val="222222"/>
          <w:sz w:val="28"/>
          <w:szCs w:val="28"/>
        </w:rPr>
        <w:t xml:space="preserve"> обращения, и предоставляет следующие документы:</w:t>
      </w:r>
    </w:p>
    <w:p w14:paraId="5E16A8DC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- в случае смерти члена Профсоюза или его близких - копию свидетельства о смерти, документы, подтверждающие родство с умершим (свидетельство о браке, копию паспорта);</w:t>
      </w:r>
    </w:p>
    <w:p w14:paraId="2658F7CF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- на покупку дорогостоящих медикаментов, длительное лечение – счет, чек или другой документ, подтверждающий расходы на медицинские услуги, документ медицинской организации, подтверждающий необходимость приобретения медикаментов; </w:t>
      </w:r>
    </w:p>
    <w:p w14:paraId="3E278BA7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        - проведение платной операции или послеоперационной реабилитации работника – счет, чек или другой документ, подтверждающий расходы на медицинские услуги, документ медицинской организации, подтверждающий необходимость проведения операции;</w:t>
      </w:r>
    </w:p>
    <w:p w14:paraId="0E255C23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- официальное заключение брака (свадьба члена Профсоюза) – копию свидетельства о заключении брака; </w:t>
      </w:r>
    </w:p>
    <w:p w14:paraId="4A4C75B8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- санаторное лечение работника - обратный талон к путевке и квитанцию об оплате оздоровительной путевки;</w:t>
      </w:r>
    </w:p>
    <w:p w14:paraId="724CE6DD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- юбилейные </w:t>
      </w:r>
      <w:proofErr w:type="gramStart"/>
      <w:r>
        <w:rPr>
          <w:color w:val="222222"/>
          <w:sz w:val="28"/>
          <w:szCs w:val="28"/>
        </w:rPr>
        <w:t>даты:  60</w:t>
      </w:r>
      <w:proofErr w:type="gramEnd"/>
      <w:r>
        <w:rPr>
          <w:color w:val="222222"/>
          <w:sz w:val="28"/>
          <w:szCs w:val="28"/>
        </w:rPr>
        <w:t xml:space="preserve"> лет, 70 лет, 80 лет и каждые последующие 10 лет:      копию паспорта или другого документа, удостоверяющего личность гражданина;     </w:t>
      </w:r>
    </w:p>
    <w:p w14:paraId="0B419005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- пожар, стихийные бедствия, кража имущества и другие чрезвычайные обстоятельства – документ, подтверждающий факт чрезвычайного события;</w:t>
      </w:r>
    </w:p>
    <w:p w14:paraId="6D3EBA4C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- призыв на мобилизацию члена Профсоюза, близких родственников (муж, дети) члена Профсоюза -</w:t>
      </w:r>
      <w:r>
        <w:rPr>
          <w:bCs/>
          <w:sz w:val="28"/>
          <w:szCs w:val="28"/>
        </w:rPr>
        <w:t xml:space="preserve">справку военного комиссариата городов Реж, Артемовский, </w:t>
      </w:r>
      <w:proofErr w:type="spellStart"/>
      <w:r>
        <w:rPr>
          <w:bCs/>
          <w:sz w:val="28"/>
          <w:szCs w:val="28"/>
        </w:rPr>
        <w:t>Режевского</w:t>
      </w:r>
      <w:proofErr w:type="spellEnd"/>
      <w:r>
        <w:rPr>
          <w:bCs/>
          <w:sz w:val="28"/>
          <w:szCs w:val="28"/>
        </w:rPr>
        <w:t xml:space="preserve"> и Артемовского районов Свердловской области.</w:t>
      </w:r>
      <w:r>
        <w:rPr>
          <w:color w:val="222222"/>
          <w:sz w:val="28"/>
          <w:szCs w:val="28"/>
        </w:rPr>
        <w:t xml:space="preserve"> </w:t>
      </w:r>
    </w:p>
    <w:p w14:paraId="1A7DF571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    15.  Документы подшиваются к расходному ордеру и работнику не возвращаются.</w:t>
      </w:r>
    </w:p>
    <w:p w14:paraId="6D3D9F07" w14:textId="77777777" w:rsidR="005B703F" w:rsidRDefault="005B703F" w:rsidP="005B703F">
      <w:pPr>
        <w:shd w:val="clear" w:color="auto" w:fill="FFFFFF"/>
        <w:ind w:left="225"/>
        <w:jc w:val="both"/>
        <w:rPr>
          <w:color w:val="222222"/>
          <w:sz w:val="28"/>
          <w:szCs w:val="28"/>
        </w:rPr>
      </w:pPr>
    </w:p>
    <w:p w14:paraId="700ACB79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                                  </w:t>
      </w:r>
      <w:r>
        <w:rPr>
          <w:color w:val="222222"/>
          <w:sz w:val="28"/>
          <w:szCs w:val="28"/>
        </w:rPr>
        <w:t>6</w:t>
      </w:r>
      <w:r>
        <w:rPr>
          <w:b/>
          <w:bCs/>
          <w:color w:val="222222"/>
          <w:sz w:val="28"/>
          <w:szCs w:val="28"/>
        </w:rPr>
        <w:t>. Заключительные положения</w:t>
      </w:r>
    </w:p>
    <w:p w14:paraId="692CCB94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14:paraId="768AD8E2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16. Настоящее Положение действительно для всех членов Профсоюза Артемовской городской организации Профессионального союза   с момента утверждения и до принятия нового.</w:t>
      </w:r>
    </w:p>
    <w:p w14:paraId="47AF5A6D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17.  Контроль выполнения Положения принадлежит </w:t>
      </w:r>
      <w:proofErr w:type="spellStart"/>
      <w:r>
        <w:rPr>
          <w:color w:val="222222"/>
          <w:sz w:val="28"/>
          <w:szCs w:val="28"/>
        </w:rPr>
        <w:t>контрольно</w:t>
      </w:r>
      <w:proofErr w:type="spellEnd"/>
      <w:r>
        <w:rPr>
          <w:color w:val="222222"/>
          <w:sz w:val="28"/>
          <w:szCs w:val="28"/>
        </w:rPr>
        <w:t xml:space="preserve"> - ревизионной комиссии </w:t>
      </w:r>
      <w:r>
        <w:rPr>
          <w:bCs/>
          <w:color w:val="222222"/>
          <w:sz w:val="28"/>
          <w:szCs w:val="28"/>
        </w:rPr>
        <w:t>Артемовской</w:t>
      </w:r>
      <w:r>
        <w:rPr>
          <w:color w:val="222222"/>
          <w:sz w:val="28"/>
          <w:szCs w:val="28"/>
        </w:rPr>
        <w:t xml:space="preserve"> городской </w:t>
      </w:r>
      <w:proofErr w:type="gramStart"/>
      <w:r>
        <w:rPr>
          <w:color w:val="222222"/>
          <w:sz w:val="28"/>
          <w:szCs w:val="28"/>
        </w:rPr>
        <w:t>организации  Профессионального</w:t>
      </w:r>
      <w:proofErr w:type="gramEnd"/>
      <w:r>
        <w:rPr>
          <w:color w:val="222222"/>
          <w:sz w:val="28"/>
          <w:szCs w:val="28"/>
        </w:rPr>
        <w:t xml:space="preserve"> союза работников народного образования и науки Российской Федерации.</w:t>
      </w:r>
    </w:p>
    <w:p w14:paraId="2D2CD90C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18. Отчет об использовании средств материальной помощи проводится один раз в год на собрании председателей первичных профсоюзных организаций.</w:t>
      </w:r>
    </w:p>
    <w:p w14:paraId="2C8F65D8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19.  Ответственность за выполнением данного Положения возлагается на председателя </w:t>
      </w:r>
      <w:r>
        <w:rPr>
          <w:bCs/>
          <w:color w:val="222222"/>
          <w:sz w:val="28"/>
          <w:szCs w:val="28"/>
        </w:rPr>
        <w:t>Артемовской</w:t>
      </w:r>
      <w:r>
        <w:rPr>
          <w:color w:val="222222"/>
          <w:sz w:val="28"/>
          <w:szCs w:val="28"/>
        </w:rPr>
        <w:t xml:space="preserve"> городской организации Профессионального союза работников народного образования и науки Российской Федерации и председателей первичных профсоюзных организаций </w:t>
      </w:r>
      <w:r>
        <w:rPr>
          <w:bCs/>
          <w:color w:val="222222"/>
          <w:sz w:val="28"/>
          <w:szCs w:val="28"/>
        </w:rPr>
        <w:t>Артемовской</w:t>
      </w:r>
      <w:r>
        <w:rPr>
          <w:color w:val="222222"/>
          <w:sz w:val="28"/>
          <w:szCs w:val="28"/>
        </w:rPr>
        <w:t xml:space="preserve"> городской организации Профессионального союза работников народного образования и науки Российской Федерации.</w:t>
      </w:r>
    </w:p>
    <w:p w14:paraId="1442EA0F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  <w:bookmarkStart w:id="0" w:name="_GoBack"/>
      <w:bookmarkEnd w:id="0"/>
    </w:p>
    <w:p w14:paraId="661A0C13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104E31D0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22D9A42C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127BFAE3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39549435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7CC68280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6689731E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4212213C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4C91E4BF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14014716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1010C65A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6E961660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0EE55D1C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1031B4F2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5DF75D1D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75BBFA06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4773A5E0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3AAF5938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73FE80D3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05A1036F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0D0D78A4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58D9F1B6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3C1AAD8E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668103A4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7E75895C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7E238601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33D8D0AC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1FCA1726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26E6DD48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01C3C9C8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4F20C117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369C7B7B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2C39EC49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452A74C0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08CDC77D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596AC2CD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6FC01BBF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37F55018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590E7D29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1BE482EF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287FDA06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4BDBF1CB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4FD7DBE0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271B0621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52C6ED17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348261AD" w14:textId="77777777" w:rsidR="005B703F" w:rsidRDefault="005B703F" w:rsidP="005B703F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08E9E6EB" w14:textId="742E93B5" w:rsidR="005B703F" w:rsidRDefault="005B703F" w:rsidP="005B703F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39E57B1E" w14:textId="33B10B2F" w:rsidR="007E6033" w:rsidRDefault="007E6033" w:rsidP="005B703F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2A06E962" w14:textId="6634303D" w:rsidR="007E6033" w:rsidRDefault="007E6033" w:rsidP="005B703F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7B2B739E" w14:textId="77777777" w:rsidR="007E6033" w:rsidRDefault="007E6033" w:rsidP="005B703F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104C7A46" w14:textId="10F9B34A" w:rsidR="005B703F" w:rsidRDefault="005B703F" w:rsidP="005B703F">
      <w:pPr>
        <w:tabs>
          <w:tab w:val="left" w:pos="6775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FF19054" wp14:editId="339908F7">
            <wp:extent cx="524510" cy="585470"/>
            <wp:effectExtent l="0" t="0" r="8890" b="5080"/>
            <wp:docPr id="2" name="Рисунок 2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B8C0C" w14:textId="77777777" w:rsidR="005B703F" w:rsidRPr="007E6033" w:rsidRDefault="005B703F" w:rsidP="005B703F">
      <w:pPr>
        <w:tabs>
          <w:tab w:val="left" w:pos="6775"/>
        </w:tabs>
        <w:jc w:val="center"/>
      </w:pPr>
      <w:r w:rsidRPr="007E6033">
        <w:t>ОБЩЕРОССИЙСКИЙ ПРОФЕССИОНАЛЬНЫЙ СОЮЗ РАБОТНИКОВ НАРОДНОГО ОБРАЗОВАНИЯ И НАУКИ РОССИЙСКОЙ ФЕДЕРАЦИИ</w:t>
      </w:r>
    </w:p>
    <w:p w14:paraId="2D38802D" w14:textId="77777777" w:rsidR="005B703F" w:rsidRPr="007E6033" w:rsidRDefault="005B703F" w:rsidP="005B703F">
      <w:pPr>
        <w:tabs>
          <w:tab w:val="left" w:pos="6775"/>
        </w:tabs>
        <w:jc w:val="both"/>
      </w:pPr>
      <w:r w:rsidRPr="007E6033">
        <w:t xml:space="preserve">               </w:t>
      </w:r>
    </w:p>
    <w:p w14:paraId="6B9A13B0" w14:textId="77777777" w:rsidR="005B703F" w:rsidRPr="007E6033" w:rsidRDefault="005B703F" w:rsidP="005B703F">
      <w:pPr>
        <w:tabs>
          <w:tab w:val="left" w:pos="6775"/>
        </w:tabs>
        <w:jc w:val="center"/>
        <w:rPr>
          <w:b/>
        </w:rPr>
      </w:pPr>
      <w:r w:rsidRPr="007E6033">
        <w:rPr>
          <w:b/>
        </w:rPr>
        <w:t>Артемовская городская организация Профессионального союза работников народного образования и науки Российской Федерации</w:t>
      </w:r>
    </w:p>
    <w:p w14:paraId="10F242DF" w14:textId="77777777" w:rsidR="005B703F" w:rsidRPr="007E6033" w:rsidRDefault="005B703F" w:rsidP="005B703F">
      <w:pPr>
        <w:tabs>
          <w:tab w:val="left" w:pos="6775"/>
        </w:tabs>
        <w:jc w:val="center"/>
        <w:rPr>
          <w:b/>
        </w:rPr>
      </w:pPr>
    </w:p>
    <w:p w14:paraId="38FC2946" w14:textId="77777777" w:rsidR="005B703F" w:rsidRPr="007E6033" w:rsidRDefault="005B703F" w:rsidP="005B703F">
      <w:pPr>
        <w:tabs>
          <w:tab w:val="left" w:pos="6775"/>
        </w:tabs>
        <w:jc w:val="center"/>
        <w:rPr>
          <w:b/>
        </w:rPr>
      </w:pPr>
      <w:r w:rsidRPr="007E6033">
        <w:rPr>
          <w:b/>
        </w:rPr>
        <w:t>(Артемовская городская организация Общероссийского Профсоюза образования)</w:t>
      </w:r>
    </w:p>
    <w:p w14:paraId="3CC8281D" w14:textId="77777777" w:rsidR="005B703F" w:rsidRPr="007E6033" w:rsidRDefault="005B703F" w:rsidP="005B703F">
      <w:pPr>
        <w:tabs>
          <w:tab w:val="left" w:pos="6775"/>
        </w:tabs>
        <w:jc w:val="both"/>
        <w:rPr>
          <w:b/>
        </w:rPr>
      </w:pPr>
    </w:p>
    <w:p w14:paraId="65B7B786" w14:textId="77777777" w:rsidR="005B703F" w:rsidRPr="007E6033" w:rsidRDefault="005B703F" w:rsidP="005B703F">
      <w:pPr>
        <w:jc w:val="right"/>
        <w:rPr>
          <w:b/>
        </w:rPr>
      </w:pPr>
      <w:r w:rsidRPr="007E6033">
        <w:rPr>
          <w:b/>
        </w:rPr>
        <w:t xml:space="preserve">Утверждено </w:t>
      </w:r>
    </w:p>
    <w:p w14:paraId="54088B76" w14:textId="77777777" w:rsidR="005B703F" w:rsidRPr="007E6033" w:rsidRDefault="005B703F" w:rsidP="005B703F">
      <w:pPr>
        <w:jc w:val="right"/>
        <w:rPr>
          <w:b/>
        </w:rPr>
      </w:pPr>
      <w:r w:rsidRPr="007E6033">
        <w:rPr>
          <w:b/>
        </w:rPr>
        <w:t xml:space="preserve">Постановлением Президиума Артемовской </w:t>
      </w:r>
    </w:p>
    <w:p w14:paraId="66DB0A67" w14:textId="77777777" w:rsidR="005B703F" w:rsidRPr="007E6033" w:rsidRDefault="005B703F" w:rsidP="005B703F">
      <w:pPr>
        <w:jc w:val="right"/>
        <w:rPr>
          <w:b/>
        </w:rPr>
      </w:pPr>
      <w:r w:rsidRPr="007E6033">
        <w:rPr>
          <w:b/>
        </w:rPr>
        <w:t>городской организации Профессионального союза</w:t>
      </w:r>
    </w:p>
    <w:p w14:paraId="7C2AF7C4" w14:textId="77777777" w:rsidR="005B703F" w:rsidRPr="007E6033" w:rsidRDefault="005B703F" w:rsidP="005B703F">
      <w:pPr>
        <w:jc w:val="right"/>
        <w:rPr>
          <w:b/>
        </w:rPr>
      </w:pPr>
      <w:r w:rsidRPr="007E6033">
        <w:rPr>
          <w:b/>
        </w:rPr>
        <w:t xml:space="preserve"> работников народного образования и науки РФ</w:t>
      </w:r>
    </w:p>
    <w:p w14:paraId="17701F0E" w14:textId="77777777" w:rsidR="005B703F" w:rsidRPr="007E6033" w:rsidRDefault="005B703F" w:rsidP="005B703F">
      <w:pPr>
        <w:jc w:val="right"/>
        <w:rPr>
          <w:b/>
        </w:rPr>
      </w:pPr>
      <w:r w:rsidRPr="007E6033">
        <w:rPr>
          <w:b/>
        </w:rPr>
        <w:t>от 16.12.2022 № 13</w:t>
      </w:r>
    </w:p>
    <w:p w14:paraId="43641183" w14:textId="77777777" w:rsidR="005B703F" w:rsidRPr="007E6033" w:rsidRDefault="005B703F" w:rsidP="005B703F">
      <w:pPr>
        <w:jc w:val="right"/>
        <w:rPr>
          <w:b/>
        </w:rPr>
      </w:pPr>
    </w:p>
    <w:p w14:paraId="7100959F" w14:textId="37DC847C" w:rsidR="005B703F" w:rsidRPr="007E6033" w:rsidRDefault="005B703F" w:rsidP="007E6033">
      <w:pPr>
        <w:ind w:left="5664"/>
        <w:jc w:val="center"/>
        <w:rPr>
          <w:b/>
        </w:rPr>
      </w:pPr>
      <w:r w:rsidRPr="007E6033">
        <w:rPr>
          <w:b/>
        </w:rPr>
        <w:t>Пре</w:t>
      </w:r>
      <w:r w:rsidR="007E6033">
        <w:rPr>
          <w:b/>
        </w:rPr>
        <w:t xml:space="preserve">дседатель </w:t>
      </w:r>
      <w:r w:rsidRPr="007E6033">
        <w:rPr>
          <w:b/>
        </w:rPr>
        <w:t xml:space="preserve">Н.А. </w:t>
      </w:r>
      <w:r w:rsidR="007E6033">
        <w:rPr>
          <w:b/>
        </w:rPr>
        <w:t xml:space="preserve">              Тимофеева</w:t>
      </w:r>
    </w:p>
    <w:p w14:paraId="3E78D618" w14:textId="77777777" w:rsidR="005B703F" w:rsidRDefault="005B703F" w:rsidP="005B70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CBA2EC3" w14:textId="77777777" w:rsidR="005B703F" w:rsidRDefault="005B703F" w:rsidP="005B703F">
      <w:pPr>
        <w:jc w:val="both"/>
        <w:rPr>
          <w:sz w:val="28"/>
          <w:szCs w:val="28"/>
        </w:rPr>
      </w:pPr>
    </w:p>
    <w:p w14:paraId="4DA0B2B9" w14:textId="77777777" w:rsidR="005B703F" w:rsidRDefault="005B703F" w:rsidP="005B70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Базовая таблица</w:t>
      </w:r>
    </w:p>
    <w:p w14:paraId="28F552C7" w14:textId="77777777" w:rsidR="005B703F" w:rsidRDefault="005B703F" w:rsidP="005B70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Оказания материальной помощи членам Профсоюза </w:t>
      </w:r>
    </w:p>
    <w:p w14:paraId="66756186" w14:textId="77777777" w:rsidR="005B703F" w:rsidRDefault="005B703F" w:rsidP="005B70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 год</w:t>
      </w:r>
    </w:p>
    <w:p w14:paraId="402B4B97" w14:textId="77777777" w:rsidR="005B703F" w:rsidRDefault="005B703F" w:rsidP="005B703F">
      <w:pPr>
        <w:jc w:val="center"/>
        <w:rPr>
          <w:b/>
          <w:sz w:val="28"/>
          <w:szCs w:val="28"/>
        </w:rPr>
      </w:pPr>
    </w:p>
    <w:p w14:paraId="57FFA7A3" w14:textId="77777777" w:rsidR="005B703F" w:rsidRDefault="005B703F" w:rsidP="005B70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Президиум Артемовской городской организации Профессионального союза работников народного образования и науки РФ от 16.12.2022, протокол № 13</w:t>
      </w:r>
    </w:p>
    <w:p w14:paraId="05CEF282" w14:textId="77777777" w:rsidR="005B703F" w:rsidRDefault="005B703F" w:rsidP="005B70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ПОСТАНОВИЛ:</w:t>
      </w:r>
      <w:r>
        <w:rPr>
          <w:sz w:val="28"/>
          <w:szCs w:val="28"/>
        </w:rPr>
        <w:t xml:space="preserve"> Утвердить базовую таблицу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оказания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материальной помощи членам Профсоюза на 2022 год:</w:t>
      </w:r>
    </w:p>
    <w:p w14:paraId="6F3A13FB" w14:textId="77777777" w:rsidR="005B703F" w:rsidRDefault="005B703F" w:rsidP="005B703F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788"/>
        <w:gridCol w:w="3556"/>
      </w:tblGrid>
      <w:tr w:rsidR="005B703F" w14:paraId="62337A36" w14:textId="77777777" w:rsidTr="005B703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6B36" w14:textId="77777777" w:rsidR="005B703F" w:rsidRDefault="005B7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материальной помощи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C72A" w14:textId="77777777" w:rsidR="005B703F" w:rsidRDefault="005B7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(в рублях)</w:t>
            </w:r>
          </w:p>
        </w:tc>
      </w:tr>
      <w:tr w:rsidR="005B703F" w14:paraId="3E9B3F76" w14:textId="77777777" w:rsidTr="005B703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4F4B" w14:textId="77777777" w:rsidR="005B703F" w:rsidRDefault="005B703F">
            <w:pPr>
              <w:jc w:val="both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Юбилейные даты: 60 лет, 70 лет, 80 лет и каждые последующие 10 лет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DCBE" w14:textId="77777777" w:rsidR="005B703F" w:rsidRDefault="005B7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2000</w:t>
            </w:r>
          </w:p>
        </w:tc>
      </w:tr>
      <w:tr w:rsidR="005B703F" w14:paraId="1EDB9F8B" w14:textId="77777777" w:rsidTr="005B703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74EC" w14:textId="77777777" w:rsidR="005B703F" w:rsidRDefault="005B703F">
            <w:pPr>
              <w:jc w:val="both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Проведение платной операции или послеоперационной реабилитации работника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6085" w14:textId="77777777" w:rsidR="005B703F" w:rsidRDefault="005B7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4000</w:t>
            </w:r>
          </w:p>
        </w:tc>
      </w:tr>
      <w:tr w:rsidR="005B703F" w14:paraId="0986BD11" w14:textId="77777777" w:rsidTr="005B703F">
        <w:trPr>
          <w:trHeight w:val="7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4713" w14:textId="77777777" w:rsidR="005B703F" w:rsidRDefault="005B703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Покупка дорогостоящих медикаментов, длительное лечение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8ADA" w14:textId="77777777" w:rsidR="005B703F" w:rsidRDefault="005B7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4000</w:t>
            </w:r>
          </w:p>
        </w:tc>
      </w:tr>
      <w:tr w:rsidR="005B703F" w14:paraId="08A30C49" w14:textId="77777777" w:rsidTr="005B703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EFFF" w14:textId="77777777" w:rsidR="005B703F" w:rsidRDefault="005B703F">
            <w:pPr>
              <w:shd w:val="clear" w:color="auto" w:fill="FFFFFF"/>
              <w:jc w:val="both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Официальное заключение брака (свадьба члена Профсоюза)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D3AB" w14:textId="77777777" w:rsidR="005B703F" w:rsidRDefault="005B703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 3000</w:t>
            </w:r>
          </w:p>
        </w:tc>
      </w:tr>
      <w:tr w:rsidR="005B703F" w14:paraId="17989885" w14:textId="77777777" w:rsidTr="005B703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F2BB" w14:textId="77777777" w:rsidR="005B703F" w:rsidRDefault="005B703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Санаторное лечение работника в ГАУ СО «Санаторий-профилакторий «Юбилейный»: компенсация расходов на приобретение оздоровительной путевки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E234" w14:textId="77777777" w:rsidR="005B703F" w:rsidRDefault="005B7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5B703F" w14:paraId="074445D8" w14:textId="77777777" w:rsidTr="005B703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DF90" w14:textId="77777777" w:rsidR="005B703F" w:rsidRDefault="005B703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Пожар, стихийные бедствия, кража имущества и другие чрезвычайные обстоятельства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6875" w14:textId="77777777" w:rsidR="005B703F" w:rsidRDefault="005B7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4000</w:t>
            </w:r>
          </w:p>
        </w:tc>
      </w:tr>
    </w:tbl>
    <w:p w14:paraId="0F8E5400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8F"/>
    <w:rsid w:val="0038488F"/>
    <w:rsid w:val="005B703F"/>
    <w:rsid w:val="006C0B77"/>
    <w:rsid w:val="007E6033"/>
    <w:rsid w:val="008242FF"/>
    <w:rsid w:val="00870751"/>
    <w:rsid w:val="009223CE"/>
    <w:rsid w:val="00922C48"/>
    <w:rsid w:val="00B915B7"/>
    <w:rsid w:val="00D5774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95D8"/>
  <w15:chartTrackingRefBased/>
  <w15:docId w15:val="{A08D54CC-B727-4368-9BB9-6542F7D4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774D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0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74D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table" w:styleId="a3">
    <w:name w:val="Table Grid"/>
    <w:basedOn w:val="a1"/>
    <w:uiPriority w:val="59"/>
    <w:rsid w:val="00D5774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B703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u">
    <w:name w:val="u"/>
    <w:basedOn w:val="a"/>
    <w:rsid w:val="005B703F"/>
    <w:pPr>
      <w:ind w:firstLine="539"/>
      <w:jc w:val="both"/>
    </w:pPr>
    <w:rPr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E60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0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МБОУ СОШ №19</cp:lastModifiedBy>
  <cp:revision>2</cp:revision>
  <cp:lastPrinted>2023-02-06T08:27:00Z</cp:lastPrinted>
  <dcterms:created xsi:type="dcterms:W3CDTF">2023-02-06T08:28:00Z</dcterms:created>
  <dcterms:modified xsi:type="dcterms:W3CDTF">2023-02-06T08:28:00Z</dcterms:modified>
</cp:coreProperties>
</file>