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26" w:rsidRDefault="00EF0F26">
      <w:pPr>
        <w:pageBreakBefore/>
        <w:spacing w:after="0" w:line="240" w:lineRule="auto"/>
      </w:pPr>
    </w:p>
    <w:p w:rsidR="00851393" w:rsidRPr="00851393" w:rsidRDefault="00851393" w:rsidP="00851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393">
        <w:rPr>
          <w:rFonts w:ascii="Times New Roman" w:hAnsi="Times New Roman" w:cs="Times New Roman"/>
          <w:b/>
          <w:sz w:val="28"/>
          <w:szCs w:val="28"/>
        </w:rPr>
        <w:t>Нравственность не упала?</w:t>
      </w:r>
    </w:p>
    <w:p w:rsidR="003673F7" w:rsidRDefault="00FE2938" w:rsidP="00851393">
      <w:pPr>
        <w:spacing w:after="0" w:line="240" w:lineRule="auto"/>
        <w:ind w:left="851" w:right="660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>С</w:t>
      </w:r>
      <w:r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>овременный мир отличается от мира, который был пару десятилетий назад. Неизменными остаются эмоции, чувства, которые могут испытывать люди и собственно понятия об этих чувствах. Рассмотрим такое понятие, как нравственность. Что же это такое?</w:t>
      </w:r>
    </w:p>
    <w:p w:rsidR="003673F7" w:rsidRDefault="00FE2938" w:rsidP="00851393">
      <w:pPr>
        <w:spacing w:after="0" w:line="240" w:lineRule="auto"/>
        <w:ind w:left="851" w:right="660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="003673F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   </w:t>
      </w:r>
      <w:r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>Нравственност</w:t>
      </w:r>
      <w:r w:rsidR="003673F7"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>ь -</w:t>
      </w:r>
      <w:r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моральное качество человека, правила, которыми он руководствуется в своём выборе. Нравственный человек, руководствуясь своими жизненными </w:t>
      </w:r>
      <w:r w:rsidR="003673F7"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>принципами,</w:t>
      </w:r>
      <w:r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делает выбор если не принести пользу, то хотя бы не навредить. </w:t>
      </w:r>
    </w:p>
    <w:p w:rsidR="00EF0F26" w:rsidRDefault="003673F7" w:rsidP="00851393">
      <w:pPr>
        <w:spacing w:after="0" w:line="240" w:lineRule="auto"/>
        <w:ind w:left="851" w:right="660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    </w:t>
      </w:r>
      <w:r w:rsidR="00FE2938"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>Зачатки этих принципов закладываются родите</w:t>
      </w:r>
      <w:r w:rsidR="00FE2938"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>лями ещё в детстве. Ребёнок, находясь в узком кругу своих близких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>,</w:t>
      </w:r>
      <w:r w:rsidR="00FE2938"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копирует модель поведения родителей.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>Именно они ответственны за взращивание тех или иных каче</w:t>
      </w:r>
      <w:proofErr w:type="gramStart"/>
      <w:r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>ств св</w:t>
      </w:r>
      <w:proofErr w:type="gramEnd"/>
      <w:r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>оих детей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. Поэтому прежде чем пытаться воспитать ребёнка, нужно начать с самого себя. Уметь быть честным, говорить правду, уметь брать ответственность за свои слова и поступки, уметь грамотно отстаивать  свои личные границы, не идти «против самого себя». </w:t>
      </w:r>
      <w:r w:rsidR="00FE2938"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Это </w:t>
      </w:r>
      <w:r w:rsidR="00FE2938"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>ежедневный труд, работа над формированием "правильных" жизненных принципов</w:t>
      </w:r>
      <w:r w:rsidR="00FE2938"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. </w:t>
      </w:r>
      <w:r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Развитие этих принципов требует много жизненных ресурсов, таких как, внутренняя сила, сила воли, целеустремлённость и мотивация. 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С </w:t>
      </w:r>
      <w:r w:rsidR="00851393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рождением сына я и сам понял, 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насколько важна нравственность. </w:t>
      </w:r>
      <w:r w:rsidR="00FE2938"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>Да, порой кажется, что сдаться проще, чем двигаться вперёд. Но вместе с движением приходит осознание, что ты можешь больше.</w:t>
      </w:r>
      <w:r w:rsidR="00851393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И когда ты видишь, что твой собственный сын относится к окружающим так, как ему было привито, то понимаешь, что делаешь всё правильно. И в будущем он сможет постоять за себя, не оскорбляя и не принижая другого человека.</w:t>
      </w:r>
      <w:r w:rsidR="00FE2938"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С</w:t>
      </w:r>
      <w:r w:rsidR="00FE2938"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>ейчас большинство молодых людей стремятся к саморазвитию, личностному и карьерному росту, порой забывая о нравственности. Но это лишь мнение со стороны. Нравственность идёт рука об руку с честностью и личными границами.</w:t>
      </w:r>
      <w:r w:rsidR="00851393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К сожалению, не все готовы разделить эту позицию, но и навязывание своего мнения никак не связано с нравственностью и моралью.</w:t>
      </w:r>
    </w:p>
    <w:p w:rsidR="003673F7" w:rsidRPr="003673F7" w:rsidRDefault="003673F7" w:rsidP="003673F7">
      <w:pPr>
        <w:spacing w:after="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</w:p>
    <w:p w:rsidR="00EF0F26" w:rsidRDefault="00FE2938" w:rsidP="00851393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252525"/>
          <w:sz w:val="28"/>
          <w:szCs w:val="28"/>
        </w:rPr>
      </w:pPr>
      <w:r w:rsidRPr="003673F7">
        <w:rPr>
          <w:rFonts w:ascii="Times New Roman" w:eastAsia="Arial" w:hAnsi="Times New Roman" w:cs="Times New Roman"/>
          <w:b/>
          <w:color w:val="252525"/>
          <w:sz w:val="28"/>
          <w:szCs w:val="28"/>
        </w:rPr>
        <w:t>Изменила ли нравственность позиц</w:t>
      </w:r>
      <w:r w:rsidRPr="003673F7">
        <w:rPr>
          <w:rFonts w:ascii="Times New Roman" w:eastAsia="Arial" w:hAnsi="Times New Roman" w:cs="Times New Roman"/>
          <w:b/>
          <w:color w:val="252525"/>
          <w:sz w:val="28"/>
          <w:szCs w:val="28"/>
        </w:rPr>
        <w:t>ию?</w:t>
      </w:r>
    </w:p>
    <w:p w:rsidR="003673F7" w:rsidRPr="003673F7" w:rsidRDefault="003673F7" w:rsidP="00367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F26" w:rsidRPr="003673F7" w:rsidRDefault="003673F7" w:rsidP="00FE2938">
      <w:pPr>
        <w:spacing w:after="0" w:line="240" w:lineRule="auto"/>
        <w:ind w:left="851" w:right="8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      </w:t>
      </w:r>
      <w:r w:rsidR="00FE2938"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Определённо. Она требует от человека мобильности, развития и достижения цели, рассчитывая только на себя. В результате преодоления себя, каких-то препятствий на пути понимаешь, что ты создатель и творец своего будущего. И только ты способен повлиять </w:t>
      </w:r>
      <w:r w:rsidR="00FE2938"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на самого себя. Современная нравственность стирает границы и пережитки прошлого, </w:t>
      </w:r>
      <w:r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>привнося</w:t>
      </w:r>
      <w:r w:rsidR="00FE2938"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в настоящее новое. Да, она облегчает жизнь, но в то же время предъявляет человеку требование быть человеком, усиливает принципы чести, правды, собственного достоинств</w:t>
      </w:r>
      <w:r w:rsidR="00FE2938" w:rsidRPr="003673F7">
        <w:rPr>
          <w:rFonts w:ascii="Times New Roman" w:eastAsia="Arial" w:hAnsi="Times New Roman" w:cs="Times New Roman"/>
          <w:color w:val="252525"/>
          <w:sz w:val="28"/>
          <w:szCs w:val="28"/>
        </w:rPr>
        <w:t>а и воспитания.</w:t>
      </w:r>
    </w:p>
    <w:sectPr w:rsidR="00EF0F26" w:rsidRPr="003673F7" w:rsidSect="00EF0F26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F0F26"/>
    <w:rsid w:val="003673F7"/>
    <w:rsid w:val="00851393"/>
    <w:rsid w:val="00EF0F26"/>
    <w:rsid w:val="00FE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Алексей Лебедкин</cp:lastModifiedBy>
  <cp:revision>2</cp:revision>
  <dcterms:created xsi:type="dcterms:W3CDTF">2023-09-24T17:39:00Z</dcterms:created>
  <dcterms:modified xsi:type="dcterms:W3CDTF">2023-10-03T18:34:00Z</dcterms:modified>
</cp:coreProperties>
</file>