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9A0" w:rsidRDefault="001849A0" w:rsidP="001849A0">
      <w:pPr>
        <w:pStyle w:val="western"/>
        <w:spacing w:after="0" w:line="240" w:lineRule="auto"/>
        <w:ind w:hanging="142"/>
        <w:jc w:val="center"/>
        <w:rPr>
          <w:rFonts w:ascii="Liberation Serif" w:hAnsi="Liberation Serif" w:cs="Liberation Serif"/>
          <w:sz w:val="28"/>
          <w:szCs w:val="28"/>
        </w:rPr>
      </w:pPr>
      <w:r w:rsidRPr="001849A0">
        <w:rPr>
          <w:rFonts w:ascii="Liberation Serif" w:hAnsi="Liberation Serif" w:cs="Liberation Serif"/>
          <w:noProof/>
          <w:sz w:val="28"/>
          <w:szCs w:val="28"/>
        </w:rPr>
        <w:drawing>
          <wp:inline distT="0" distB="0" distL="0" distR="0">
            <wp:extent cx="5940425" cy="3341489"/>
            <wp:effectExtent l="0" t="0" r="3175" b="0"/>
            <wp:docPr id="2" name="Рисунок 2" descr="C:\Users\sopova-ov\Desktop\пропаганда\картинки\гр об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pova-ov\Desktop\пропаганда\картинки\гр обо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F32" w:rsidRPr="003E1FF7" w:rsidRDefault="00AE4F32" w:rsidP="00AE4F32">
      <w:pPr>
        <w:pStyle w:val="western"/>
        <w:spacing w:after="0" w:line="240" w:lineRule="auto"/>
        <w:ind w:firstLine="708"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  <w:bookmarkStart w:id="0" w:name="_GoBack"/>
      <w:bookmarkEnd w:id="0"/>
      <w:r>
        <w:rPr>
          <w:rFonts w:ascii="Liberation Serif" w:hAnsi="Liberation Serif" w:cs="Liberation Serif"/>
          <w:sz w:val="28"/>
          <w:szCs w:val="28"/>
        </w:rPr>
        <w:t xml:space="preserve">В целях пропаганды важности и необходимости всех мероприятий гражданской обороны и защиты от чрезвычайных ситуаций в современных условиях, повышения уровня морально-психологического состояния населения в условиях угрозы и возникновения чрезвычайных ситуаций, выработки практических навыков населения для действий в условиях чрезвычайных ситуаций мирного и военного времени и организации подготовки населения Артемовского городского округа на официальном сайте Артемовского городского округа создан </w:t>
      </w:r>
      <w:r w:rsidRPr="003E1FF7">
        <w:rPr>
          <w:rFonts w:ascii="Liberation Serif" w:hAnsi="Liberation Serif" w:cs="Liberation Serif"/>
          <w:b/>
          <w:sz w:val="28"/>
          <w:szCs w:val="28"/>
          <w:u w:val="single"/>
        </w:rPr>
        <w:t>виртуальный Учебно-консультационный пункт</w:t>
      </w:r>
      <w:r w:rsidR="003E1FF7" w:rsidRPr="003E1FF7">
        <w:rPr>
          <w:rFonts w:ascii="Liberation Serif" w:hAnsi="Liberation Serif" w:cs="Liberation Serif"/>
          <w:b/>
          <w:sz w:val="28"/>
          <w:szCs w:val="28"/>
          <w:u w:val="single"/>
        </w:rPr>
        <w:t xml:space="preserve"> ГО и ЧС</w:t>
      </w:r>
      <w:r w:rsidRPr="003E1FF7">
        <w:rPr>
          <w:rFonts w:ascii="Liberation Serif" w:hAnsi="Liberation Serif" w:cs="Liberation Serif"/>
          <w:b/>
          <w:sz w:val="28"/>
          <w:szCs w:val="28"/>
          <w:u w:val="single"/>
        </w:rPr>
        <w:t>.</w:t>
      </w:r>
    </w:p>
    <w:p w:rsidR="00AE4F32" w:rsidRDefault="00AE4F32" w:rsidP="00AE4F32">
      <w:pPr>
        <w:pStyle w:val="western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Посетить виртуальный учебно-консультационный пункт </w:t>
      </w:r>
      <w:r w:rsidR="003E1FF7">
        <w:rPr>
          <w:rFonts w:ascii="Liberation Serif" w:hAnsi="Liberation Serif" w:cs="Liberation Serif"/>
          <w:sz w:val="28"/>
          <w:szCs w:val="28"/>
        </w:rPr>
        <w:t xml:space="preserve">ГО и ЧС </w:t>
      </w:r>
      <w:r>
        <w:rPr>
          <w:rFonts w:ascii="Liberation Serif" w:hAnsi="Liberation Serif" w:cs="Liberation Serif"/>
          <w:sz w:val="28"/>
          <w:szCs w:val="28"/>
        </w:rPr>
        <w:t xml:space="preserve">Вы сможете по ссылке: </w:t>
      </w:r>
      <w:hyperlink r:id="rId6" w:history="1">
        <w:r w:rsidR="003E1FF7" w:rsidRPr="0034581B">
          <w:rPr>
            <w:rStyle w:val="a4"/>
            <w:rFonts w:ascii="Liberation Serif" w:hAnsi="Liberation Serif" w:cs="Liberation Serif"/>
            <w:sz w:val="28"/>
            <w:szCs w:val="28"/>
          </w:rPr>
          <w:t>https://artemovsky66.ru/publicsafety/safety/uchebno-konsultatsionnyij-punkt-go-i-chs/</w:t>
        </w:r>
      </w:hyperlink>
      <w:r w:rsidR="00D16ECF">
        <w:rPr>
          <w:rFonts w:ascii="Liberation Serif" w:hAnsi="Liberation Serif" w:cs="Liberation Serif"/>
          <w:sz w:val="28"/>
          <w:szCs w:val="28"/>
        </w:rPr>
        <w:t xml:space="preserve"> или </w:t>
      </w:r>
      <w:r w:rsidR="00D16ECF">
        <w:rPr>
          <w:rFonts w:ascii="Liberation Serif" w:hAnsi="Liberation Serif" w:cs="Liberation Serif"/>
          <w:sz w:val="28"/>
          <w:szCs w:val="28"/>
          <w:lang w:val="en-US"/>
        </w:rPr>
        <w:t>QR</w:t>
      </w:r>
      <w:r w:rsidR="00D16ECF" w:rsidRPr="00D16ECF">
        <w:rPr>
          <w:rFonts w:ascii="Liberation Serif" w:hAnsi="Liberation Serif" w:cs="Liberation Serif"/>
          <w:sz w:val="28"/>
          <w:szCs w:val="28"/>
        </w:rPr>
        <w:t>-</w:t>
      </w:r>
      <w:r w:rsidR="00D16ECF">
        <w:rPr>
          <w:rFonts w:ascii="Liberation Serif" w:hAnsi="Liberation Serif" w:cs="Liberation Serif"/>
          <w:sz w:val="28"/>
          <w:szCs w:val="28"/>
        </w:rPr>
        <w:t>коду</w:t>
      </w:r>
    </w:p>
    <w:p w:rsidR="001849A0" w:rsidRPr="00D16ECF" w:rsidRDefault="001849A0" w:rsidP="001849A0">
      <w:pPr>
        <w:pStyle w:val="western"/>
        <w:spacing w:after="0" w:line="240" w:lineRule="auto"/>
        <w:ind w:firstLine="708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noProof/>
        </w:rPr>
        <w:drawing>
          <wp:inline distT="0" distB="0" distL="0" distR="0">
            <wp:extent cx="1866900" cy="1866900"/>
            <wp:effectExtent l="0" t="0" r="0" b="0"/>
            <wp:docPr id="1" name="Рисунок 1" descr="http://qrcoder.ru/code/?https%3A%2F%2Fartemovsky66.ru%2Fpublicsafety%2Fsafety%2Fuchebno-konsultatsionnyij-punkt-go-i-chs%2F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artemovsky66.ru%2Fpublicsafety%2Fsafety%2Fuchebno-konsultatsionnyij-punkt-go-i-chs%2F&amp;4&amp;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FF7" w:rsidRDefault="003E1FF7" w:rsidP="00AE4F32">
      <w:pPr>
        <w:pStyle w:val="western"/>
        <w:spacing w:after="0" w:line="240" w:lineRule="auto"/>
        <w:ind w:firstLine="708"/>
        <w:jc w:val="both"/>
      </w:pPr>
    </w:p>
    <w:p w:rsidR="00556C44" w:rsidRPr="00AE4F32" w:rsidRDefault="00556C44" w:rsidP="00AE4F32">
      <w:pPr>
        <w:jc w:val="both"/>
      </w:pPr>
    </w:p>
    <w:sectPr w:rsidR="00556C44" w:rsidRPr="00AE4F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3289B"/>
    <w:multiLevelType w:val="hybridMultilevel"/>
    <w:tmpl w:val="F606FAB2"/>
    <w:lvl w:ilvl="0" w:tplc="35BA7F1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563210"/>
    <w:multiLevelType w:val="hybridMultilevel"/>
    <w:tmpl w:val="F606FAB2"/>
    <w:lvl w:ilvl="0" w:tplc="35BA7F1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49C"/>
    <w:rsid w:val="00111390"/>
    <w:rsid w:val="001849A0"/>
    <w:rsid w:val="003E1FF7"/>
    <w:rsid w:val="00556C44"/>
    <w:rsid w:val="0063379B"/>
    <w:rsid w:val="00A1549C"/>
    <w:rsid w:val="00AE4F32"/>
    <w:rsid w:val="00CC72CE"/>
    <w:rsid w:val="00D05209"/>
    <w:rsid w:val="00D16ECF"/>
    <w:rsid w:val="00EA5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A169F1-3CDB-4A21-9A56-E48BB884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49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western">
    <w:name w:val="western"/>
    <w:basedOn w:val="a"/>
    <w:rsid w:val="00AE4F32"/>
    <w:pPr>
      <w:spacing w:before="100" w:beforeAutospacing="1" w:after="119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unhideWhenUsed/>
    <w:rsid w:val="003E1FF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E1FF7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052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052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0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rtemovsky66.ru/publicsafety/safety/uchebno-konsultatsionnyij-punkt-go-i-chs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Владимировна Сопова</dc:creator>
  <cp:keywords/>
  <dc:description/>
  <cp:lastModifiedBy>Оксана Владимировна Сопова</cp:lastModifiedBy>
  <cp:revision>5</cp:revision>
  <cp:lastPrinted>2023-11-07T05:18:00Z</cp:lastPrinted>
  <dcterms:created xsi:type="dcterms:W3CDTF">2023-11-02T11:03:00Z</dcterms:created>
  <dcterms:modified xsi:type="dcterms:W3CDTF">2023-11-07T05:26:00Z</dcterms:modified>
</cp:coreProperties>
</file>